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2"/>
        <w:tblW w:w="10955" w:type="dxa"/>
        <w:tblInd w:w="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5"/>
        <w:gridCol w:w="5640"/>
      </w:tblGrid>
      <w:tr w:rsidR="00AC6B88" w:rsidRPr="00AC6B88" w:rsidTr="00BC6F02">
        <w:tc>
          <w:tcPr>
            <w:tcW w:w="5315" w:type="dxa"/>
          </w:tcPr>
          <w:p w:rsidR="00AC6B88" w:rsidRPr="00AC6B88" w:rsidRDefault="00AC6B88" w:rsidP="00AC6B88">
            <w:pPr>
              <w:spacing w:before="66"/>
              <w:rPr>
                <w:sz w:val="24"/>
                <w:szCs w:val="24"/>
              </w:rPr>
            </w:pPr>
            <w:r w:rsidRPr="00AC6B88">
              <w:rPr>
                <w:sz w:val="24"/>
                <w:szCs w:val="24"/>
              </w:rPr>
              <w:t>ПРИНЯТО</w:t>
            </w:r>
          </w:p>
        </w:tc>
        <w:tc>
          <w:tcPr>
            <w:tcW w:w="5640" w:type="dxa"/>
          </w:tcPr>
          <w:p w:rsidR="00AC6B88" w:rsidRPr="00AC6B88" w:rsidRDefault="00AC6B88" w:rsidP="00AC6B88">
            <w:pPr>
              <w:spacing w:before="66"/>
              <w:rPr>
                <w:sz w:val="24"/>
                <w:szCs w:val="24"/>
              </w:rPr>
            </w:pPr>
            <w:r w:rsidRPr="00AC6B88">
              <w:rPr>
                <w:sz w:val="24"/>
                <w:szCs w:val="24"/>
              </w:rPr>
              <w:t>Утверждаю</w:t>
            </w:r>
          </w:p>
        </w:tc>
      </w:tr>
      <w:tr w:rsidR="00AC6B88" w:rsidRPr="00AC6B88" w:rsidTr="00BC6F02">
        <w:tc>
          <w:tcPr>
            <w:tcW w:w="5315" w:type="dxa"/>
          </w:tcPr>
          <w:p w:rsidR="00AC6B88" w:rsidRPr="00AC6B88" w:rsidRDefault="00AC6B88" w:rsidP="00AC6B88">
            <w:pPr>
              <w:tabs>
                <w:tab w:val="left" w:pos="6990"/>
              </w:tabs>
              <w:rPr>
                <w:spacing w:val="-57"/>
                <w:sz w:val="24"/>
                <w:szCs w:val="24"/>
              </w:rPr>
            </w:pPr>
            <w:r w:rsidRPr="00AC6B88">
              <w:rPr>
                <w:sz w:val="24"/>
                <w:szCs w:val="24"/>
              </w:rPr>
              <w:t>Педагогическим советом</w:t>
            </w:r>
            <w:r w:rsidRPr="00AC6B88">
              <w:rPr>
                <w:spacing w:val="-57"/>
                <w:sz w:val="24"/>
                <w:szCs w:val="24"/>
              </w:rPr>
              <w:t xml:space="preserve"> </w:t>
            </w:r>
            <w:r w:rsidRPr="00AC6B88">
              <w:rPr>
                <w:spacing w:val="-57"/>
                <w:sz w:val="24"/>
                <w:szCs w:val="24"/>
              </w:rPr>
              <w:tab/>
            </w:r>
          </w:p>
        </w:tc>
        <w:tc>
          <w:tcPr>
            <w:tcW w:w="5640" w:type="dxa"/>
          </w:tcPr>
          <w:p w:rsidR="00AC6B88" w:rsidRPr="00AC6B88" w:rsidRDefault="00AC6B88" w:rsidP="00AC6B88">
            <w:pPr>
              <w:ind w:left="101" w:hanging="101"/>
              <w:rPr>
                <w:sz w:val="24"/>
                <w:szCs w:val="24"/>
              </w:rPr>
            </w:pPr>
            <w:r w:rsidRPr="00AC6B88">
              <w:rPr>
                <w:sz w:val="24"/>
                <w:szCs w:val="24"/>
              </w:rPr>
              <w:t>Директор</w:t>
            </w:r>
            <w:r w:rsidRPr="00AC6B88">
              <w:rPr>
                <w:spacing w:val="-1"/>
                <w:sz w:val="24"/>
                <w:szCs w:val="24"/>
              </w:rPr>
              <w:t xml:space="preserve"> </w:t>
            </w:r>
            <w:r w:rsidRPr="00AC6B88">
              <w:rPr>
                <w:sz w:val="24"/>
                <w:szCs w:val="24"/>
              </w:rPr>
              <w:t>МБОУ</w:t>
            </w:r>
            <w:r w:rsidRPr="00AC6B88">
              <w:rPr>
                <w:spacing w:val="3"/>
                <w:sz w:val="24"/>
                <w:szCs w:val="24"/>
              </w:rPr>
              <w:t xml:space="preserve"> </w:t>
            </w:r>
            <w:r w:rsidRPr="00AC6B88">
              <w:rPr>
                <w:sz w:val="24"/>
                <w:szCs w:val="24"/>
              </w:rPr>
              <w:t xml:space="preserve">«Пушкинский </w:t>
            </w:r>
            <w:proofErr w:type="spellStart"/>
            <w:r w:rsidRPr="00AC6B88">
              <w:rPr>
                <w:sz w:val="24"/>
                <w:szCs w:val="24"/>
              </w:rPr>
              <w:t>пролицей</w:t>
            </w:r>
            <w:proofErr w:type="spellEnd"/>
            <w:r w:rsidRPr="00AC6B88">
              <w:rPr>
                <w:spacing w:val="-1"/>
                <w:sz w:val="24"/>
                <w:szCs w:val="24"/>
              </w:rPr>
              <w:t xml:space="preserve"> </w:t>
            </w:r>
            <w:r w:rsidRPr="00AC6B88">
              <w:rPr>
                <w:sz w:val="24"/>
                <w:szCs w:val="24"/>
              </w:rPr>
              <w:t>№78»</w:t>
            </w:r>
            <w:r w:rsidRPr="00AC6B88">
              <w:rPr>
                <w:sz w:val="24"/>
                <w:szCs w:val="24"/>
                <w:u w:val="single"/>
              </w:rPr>
              <w:t xml:space="preserve"> </w:t>
            </w:r>
          </w:p>
        </w:tc>
      </w:tr>
      <w:tr w:rsidR="00AC6B88" w:rsidRPr="00AC6B88" w:rsidTr="00BC6F02">
        <w:tc>
          <w:tcPr>
            <w:tcW w:w="5315" w:type="dxa"/>
          </w:tcPr>
          <w:p w:rsidR="00AC6B88" w:rsidRPr="00AC6B88" w:rsidRDefault="00AC6B88" w:rsidP="00AC6B88">
            <w:pPr>
              <w:rPr>
                <w:sz w:val="24"/>
                <w:szCs w:val="24"/>
              </w:rPr>
            </w:pPr>
            <w:r w:rsidRPr="00AC6B88">
              <w:rPr>
                <w:sz w:val="24"/>
                <w:szCs w:val="24"/>
              </w:rPr>
              <w:t>МБОУ</w:t>
            </w:r>
            <w:r w:rsidRPr="00AC6B88">
              <w:rPr>
                <w:spacing w:val="1"/>
                <w:sz w:val="24"/>
                <w:szCs w:val="24"/>
              </w:rPr>
              <w:t xml:space="preserve"> </w:t>
            </w:r>
            <w:r w:rsidRPr="00AC6B88">
              <w:rPr>
                <w:sz w:val="24"/>
                <w:szCs w:val="24"/>
              </w:rPr>
              <w:t xml:space="preserve">Пушкинский </w:t>
            </w:r>
            <w:proofErr w:type="spellStart"/>
            <w:r w:rsidRPr="00AC6B88">
              <w:rPr>
                <w:sz w:val="24"/>
                <w:szCs w:val="24"/>
              </w:rPr>
              <w:t>пролицей</w:t>
            </w:r>
            <w:proofErr w:type="spellEnd"/>
            <w:r w:rsidRPr="00AC6B88">
              <w:rPr>
                <w:spacing w:val="-1"/>
                <w:sz w:val="24"/>
                <w:szCs w:val="24"/>
              </w:rPr>
              <w:t xml:space="preserve"> </w:t>
            </w:r>
            <w:r w:rsidRPr="00AC6B88">
              <w:rPr>
                <w:sz w:val="24"/>
                <w:szCs w:val="24"/>
              </w:rPr>
              <w:t>№78»</w:t>
            </w:r>
          </w:p>
        </w:tc>
        <w:tc>
          <w:tcPr>
            <w:tcW w:w="5640" w:type="dxa"/>
          </w:tcPr>
          <w:p w:rsidR="00AC6B88" w:rsidRPr="00AC6B88" w:rsidRDefault="00AC6B88" w:rsidP="00AC6B88">
            <w:pPr>
              <w:rPr>
                <w:sz w:val="24"/>
                <w:szCs w:val="24"/>
              </w:rPr>
            </w:pPr>
            <w:r w:rsidRPr="00AC6B88">
              <w:rPr>
                <w:sz w:val="24"/>
                <w:szCs w:val="24"/>
                <w:u w:val="single"/>
              </w:rPr>
              <w:tab/>
              <w:t>_________</w:t>
            </w:r>
            <w:r w:rsidRPr="00AC6B88">
              <w:rPr>
                <w:sz w:val="24"/>
                <w:szCs w:val="24"/>
              </w:rPr>
              <w:t>Г.И. Гарипова</w:t>
            </w:r>
          </w:p>
        </w:tc>
      </w:tr>
      <w:tr w:rsidR="00AC6B88" w:rsidRPr="00AC6B88" w:rsidTr="00BC6F02">
        <w:tc>
          <w:tcPr>
            <w:tcW w:w="5315" w:type="dxa"/>
          </w:tcPr>
          <w:p w:rsidR="00AC6B88" w:rsidRPr="00AC6B88" w:rsidRDefault="00AC6B88" w:rsidP="00AC6B88">
            <w:pPr>
              <w:rPr>
                <w:sz w:val="24"/>
                <w:szCs w:val="24"/>
              </w:rPr>
            </w:pPr>
            <w:r w:rsidRPr="00AC6B88">
              <w:rPr>
                <w:sz w:val="24"/>
                <w:szCs w:val="24"/>
              </w:rPr>
              <w:t>протокол №____</w:t>
            </w:r>
          </w:p>
        </w:tc>
        <w:tc>
          <w:tcPr>
            <w:tcW w:w="5640" w:type="dxa"/>
          </w:tcPr>
          <w:p w:rsidR="00AC6B88" w:rsidRPr="00AC6B88" w:rsidRDefault="00AC6B88" w:rsidP="00AC6B88">
            <w:pPr>
              <w:rPr>
                <w:sz w:val="24"/>
                <w:szCs w:val="24"/>
              </w:rPr>
            </w:pPr>
            <w:r w:rsidRPr="00AC6B88">
              <w:rPr>
                <w:sz w:val="24"/>
                <w:szCs w:val="24"/>
              </w:rPr>
              <w:t xml:space="preserve">Введено в действие приказом </w:t>
            </w:r>
          </w:p>
        </w:tc>
      </w:tr>
      <w:tr w:rsidR="00AC6B88" w:rsidRPr="00AC6B88" w:rsidTr="00BC6F02">
        <w:tc>
          <w:tcPr>
            <w:tcW w:w="5315" w:type="dxa"/>
          </w:tcPr>
          <w:p w:rsidR="00AC6B88" w:rsidRPr="00AC6B88" w:rsidRDefault="00AC6B88" w:rsidP="00AC6B88">
            <w:pPr>
              <w:rPr>
                <w:sz w:val="24"/>
                <w:szCs w:val="24"/>
              </w:rPr>
            </w:pPr>
            <w:r w:rsidRPr="00AC6B88">
              <w:rPr>
                <w:sz w:val="24"/>
                <w:szCs w:val="24"/>
              </w:rPr>
              <w:t>от _______________</w:t>
            </w:r>
            <w:r>
              <w:rPr>
                <w:sz w:val="24"/>
                <w:szCs w:val="24"/>
              </w:rPr>
              <w:t>2025</w:t>
            </w:r>
            <w:r w:rsidRPr="00AC6B88">
              <w:rPr>
                <w:sz w:val="24"/>
                <w:szCs w:val="24"/>
              </w:rPr>
              <w:t>г</w:t>
            </w:r>
          </w:p>
        </w:tc>
        <w:tc>
          <w:tcPr>
            <w:tcW w:w="5640" w:type="dxa"/>
          </w:tcPr>
          <w:p w:rsidR="00AC6B88" w:rsidRPr="00AC6B88" w:rsidRDefault="00AC6B88" w:rsidP="00AC6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_____________2025</w:t>
            </w:r>
            <w:r w:rsidRPr="00AC6B88">
              <w:rPr>
                <w:sz w:val="24"/>
                <w:szCs w:val="24"/>
              </w:rPr>
              <w:t>г.</w:t>
            </w:r>
          </w:p>
        </w:tc>
      </w:tr>
      <w:tr w:rsidR="00AC6B88" w:rsidRPr="00AC6B88" w:rsidTr="00BC6F02">
        <w:tc>
          <w:tcPr>
            <w:tcW w:w="5315" w:type="dxa"/>
          </w:tcPr>
          <w:p w:rsidR="00AC6B88" w:rsidRPr="00AC6B88" w:rsidRDefault="00AC6B88" w:rsidP="00AC6B88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</w:tcPr>
          <w:p w:rsidR="00AC6B88" w:rsidRPr="00AC6B88" w:rsidRDefault="00AC6B88" w:rsidP="00AC6B88">
            <w:pPr>
              <w:widowControl/>
              <w:autoSpaceDE/>
              <w:autoSpaceDN/>
              <w:spacing w:after="57" w:line="235" w:lineRule="auto"/>
              <w:rPr>
                <w:b/>
                <w:color w:val="000000"/>
                <w:sz w:val="28"/>
              </w:rPr>
            </w:pPr>
          </w:p>
        </w:tc>
      </w:tr>
    </w:tbl>
    <w:p w:rsidR="008C4CA8" w:rsidRDefault="008C4CA8" w:rsidP="008C4CA8">
      <w:pPr>
        <w:pStyle w:val="1"/>
        <w:tabs>
          <w:tab w:val="left" w:pos="5034"/>
          <w:tab w:val="left" w:pos="5035"/>
        </w:tabs>
        <w:spacing w:before="64"/>
        <w:ind w:left="0" w:right="0"/>
      </w:pPr>
    </w:p>
    <w:p w:rsidR="008C4CA8" w:rsidRDefault="008C4CA8" w:rsidP="008C4CA8">
      <w:pPr>
        <w:pStyle w:val="1"/>
        <w:tabs>
          <w:tab w:val="left" w:pos="5034"/>
          <w:tab w:val="left" w:pos="5035"/>
        </w:tabs>
        <w:spacing w:before="64"/>
        <w:ind w:left="0" w:right="0"/>
      </w:pPr>
    </w:p>
    <w:p w:rsidR="008C4CA8" w:rsidRDefault="008C4CA8" w:rsidP="008C4CA8">
      <w:pPr>
        <w:pStyle w:val="1"/>
        <w:tabs>
          <w:tab w:val="left" w:pos="5034"/>
          <w:tab w:val="left" w:pos="5035"/>
        </w:tabs>
        <w:spacing w:before="64"/>
        <w:ind w:left="0" w:right="0"/>
      </w:pPr>
    </w:p>
    <w:p w:rsidR="008C4CA8" w:rsidRDefault="008C4CA8" w:rsidP="008C4CA8">
      <w:pPr>
        <w:pStyle w:val="1"/>
        <w:tabs>
          <w:tab w:val="left" w:pos="5034"/>
          <w:tab w:val="left" w:pos="5035"/>
        </w:tabs>
        <w:spacing w:before="64"/>
        <w:ind w:left="0" w:right="0"/>
      </w:pPr>
    </w:p>
    <w:p w:rsidR="008C4CA8" w:rsidRPr="00AC6B88" w:rsidRDefault="008C4CA8" w:rsidP="00AC6B88">
      <w:pPr>
        <w:pStyle w:val="1"/>
        <w:tabs>
          <w:tab w:val="left" w:pos="5034"/>
          <w:tab w:val="left" w:pos="5035"/>
        </w:tabs>
        <w:spacing w:before="64"/>
        <w:ind w:left="0" w:right="0"/>
        <w:rPr>
          <w:sz w:val="28"/>
          <w:szCs w:val="28"/>
        </w:rPr>
      </w:pPr>
      <w:r w:rsidRPr="00AC6B88">
        <w:rPr>
          <w:sz w:val="28"/>
          <w:szCs w:val="28"/>
        </w:rPr>
        <w:t>Положение о весе оценки ФГИС «Моя школа»</w:t>
      </w:r>
    </w:p>
    <w:p w:rsidR="00AC6B88" w:rsidRPr="00AC6B88" w:rsidRDefault="00AC6B88" w:rsidP="00AC6B88">
      <w:pPr>
        <w:widowControl/>
        <w:autoSpaceDE/>
        <w:autoSpaceDN/>
        <w:ind w:left="3575" w:right="1417" w:hanging="869"/>
        <w:rPr>
          <w:b/>
          <w:color w:val="000000"/>
          <w:sz w:val="28"/>
          <w:lang w:eastAsia="ru-RU"/>
        </w:rPr>
      </w:pPr>
      <w:r w:rsidRPr="00AC6B88">
        <w:rPr>
          <w:b/>
          <w:color w:val="000000"/>
          <w:sz w:val="28"/>
          <w:lang w:eastAsia="ru-RU"/>
        </w:rPr>
        <w:t xml:space="preserve">в МБОУ «Пушкинский </w:t>
      </w:r>
      <w:proofErr w:type="spellStart"/>
      <w:r w:rsidRPr="00AC6B88">
        <w:rPr>
          <w:b/>
          <w:color w:val="000000"/>
          <w:sz w:val="28"/>
          <w:lang w:eastAsia="ru-RU"/>
        </w:rPr>
        <w:t>пролицей</w:t>
      </w:r>
      <w:proofErr w:type="spellEnd"/>
      <w:r w:rsidRPr="00AC6B88">
        <w:rPr>
          <w:b/>
          <w:color w:val="000000"/>
          <w:sz w:val="28"/>
          <w:lang w:eastAsia="ru-RU"/>
        </w:rPr>
        <w:t xml:space="preserve"> №78»</w:t>
      </w:r>
    </w:p>
    <w:p w:rsidR="008C4CA8" w:rsidRPr="00AC6B88" w:rsidRDefault="008C4CA8" w:rsidP="008C4CA8">
      <w:pPr>
        <w:pStyle w:val="1"/>
        <w:tabs>
          <w:tab w:val="left" w:pos="5034"/>
          <w:tab w:val="left" w:pos="5035"/>
        </w:tabs>
        <w:spacing w:before="64"/>
        <w:ind w:left="0" w:right="0"/>
        <w:rPr>
          <w:sz w:val="28"/>
          <w:szCs w:val="28"/>
        </w:rPr>
      </w:pPr>
    </w:p>
    <w:p w:rsidR="008C4CA8" w:rsidRDefault="008C4CA8" w:rsidP="008C4CA8">
      <w:pPr>
        <w:pStyle w:val="1"/>
        <w:tabs>
          <w:tab w:val="left" w:pos="5034"/>
          <w:tab w:val="left" w:pos="5035"/>
        </w:tabs>
        <w:spacing w:before="64"/>
        <w:ind w:left="0" w:right="0"/>
      </w:pPr>
    </w:p>
    <w:p w:rsidR="008C4CA8" w:rsidRDefault="00AC6B88" w:rsidP="008C4CA8">
      <w:pPr>
        <w:pStyle w:val="1"/>
        <w:tabs>
          <w:tab w:val="left" w:pos="5034"/>
          <w:tab w:val="left" w:pos="5035"/>
        </w:tabs>
        <w:spacing w:before="64"/>
        <w:ind w:left="0" w:right="0"/>
      </w:pPr>
      <w:r>
        <w:t xml:space="preserve">1. </w:t>
      </w:r>
      <w:r w:rsidR="008C4CA8">
        <w:t>Общие</w:t>
      </w:r>
      <w:r w:rsidR="008C4CA8">
        <w:rPr>
          <w:spacing w:val="-6"/>
        </w:rPr>
        <w:t xml:space="preserve"> </w:t>
      </w:r>
      <w:r w:rsidR="008C4CA8">
        <w:t>положения</w:t>
      </w:r>
    </w:p>
    <w:p w:rsidR="008C4CA8" w:rsidRDefault="008C4CA8" w:rsidP="008C4CA8">
      <w:pPr>
        <w:pStyle w:val="a5"/>
        <w:numPr>
          <w:ilvl w:val="1"/>
          <w:numId w:val="1"/>
        </w:numPr>
        <w:tabs>
          <w:tab w:val="left" w:pos="1518"/>
        </w:tabs>
        <w:spacing w:before="130"/>
        <w:ind w:right="640" w:firstLine="566"/>
        <w:jc w:val="both"/>
        <w:rPr>
          <w:sz w:val="24"/>
        </w:rPr>
      </w:pPr>
      <w:r>
        <w:rPr>
          <w:sz w:val="24"/>
        </w:rPr>
        <w:t>Средневзвешенная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представляет собой интегральную оценку результатов всех видов деятельности учеников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триместрах,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r>
        <w:rPr>
          <w:sz w:val="24"/>
        </w:rPr>
        <w:t>учет при выставлении годовой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отметки.</w:t>
      </w:r>
    </w:p>
    <w:p w:rsidR="003371C6" w:rsidRDefault="008C4CA8" w:rsidP="003371C6">
      <w:pPr>
        <w:pStyle w:val="a5"/>
        <w:numPr>
          <w:ilvl w:val="1"/>
          <w:numId w:val="1"/>
        </w:numPr>
        <w:tabs>
          <w:tab w:val="left" w:pos="1518"/>
        </w:tabs>
        <w:spacing w:before="122" w:line="275" w:lineRule="exact"/>
        <w:ind w:left="1517" w:hanging="515"/>
        <w:jc w:val="both"/>
      </w:pPr>
      <w:r>
        <w:rPr>
          <w:sz w:val="24"/>
        </w:rPr>
        <w:t>Средневзвешенная</w:t>
      </w:r>
      <w:r>
        <w:rPr>
          <w:spacing w:val="8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9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 w:rsidR="003371C6">
        <w:rPr>
          <w:spacing w:val="16"/>
          <w:sz w:val="24"/>
        </w:rPr>
        <w:t xml:space="preserve"> </w:t>
      </w:r>
      <w:r w:rsidR="003371C6">
        <w:rPr>
          <w:sz w:val="24"/>
        </w:rPr>
        <w:t>МБОУ</w:t>
      </w:r>
      <w:r w:rsidR="003371C6">
        <w:rPr>
          <w:spacing w:val="62"/>
          <w:sz w:val="24"/>
        </w:rPr>
        <w:t xml:space="preserve"> </w:t>
      </w:r>
      <w:r w:rsidR="003371C6">
        <w:rPr>
          <w:sz w:val="24"/>
        </w:rPr>
        <w:t xml:space="preserve">«Пушкинский </w:t>
      </w:r>
      <w:proofErr w:type="spellStart"/>
      <w:r w:rsidR="003371C6">
        <w:rPr>
          <w:sz w:val="24"/>
        </w:rPr>
        <w:t>пролицей</w:t>
      </w:r>
      <w:proofErr w:type="spellEnd"/>
      <w:r w:rsidR="003371C6">
        <w:rPr>
          <w:sz w:val="24"/>
        </w:rPr>
        <w:t xml:space="preserve"> №78»</w:t>
      </w:r>
    </w:p>
    <w:p w:rsidR="008C4CA8" w:rsidRDefault="008C4CA8" w:rsidP="008C4CA8">
      <w:pPr>
        <w:pStyle w:val="a3"/>
        <w:ind w:right="619"/>
      </w:pPr>
      <w:r>
        <w:t>РТ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 w:rsidR="003371C6">
        <w:t>1-4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учёбы</w:t>
      </w:r>
      <w:r>
        <w:rPr>
          <w:spacing w:val="1"/>
        </w:rPr>
        <w:t xml:space="preserve"> </w:t>
      </w:r>
      <w:r>
        <w:t>обучающихся, повышения объективности оценки их знаний, умений и навыков, обеспечения</w:t>
      </w:r>
      <w:r>
        <w:rPr>
          <w:spacing w:val="1"/>
        </w:rPr>
        <w:t xml:space="preserve"> </w:t>
      </w:r>
      <w:r>
        <w:t>четкого</w:t>
      </w:r>
      <w:r>
        <w:rPr>
          <w:spacing w:val="-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процесса.</w:t>
      </w:r>
    </w:p>
    <w:p w:rsidR="008C4CA8" w:rsidRDefault="008C4CA8" w:rsidP="008C4CA8">
      <w:pPr>
        <w:pStyle w:val="a5"/>
        <w:numPr>
          <w:ilvl w:val="1"/>
          <w:numId w:val="1"/>
        </w:numPr>
        <w:tabs>
          <w:tab w:val="left" w:pos="1688"/>
        </w:tabs>
        <w:spacing w:before="119"/>
        <w:ind w:right="628" w:firstLine="566"/>
        <w:jc w:val="both"/>
        <w:rPr>
          <w:sz w:val="24"/>
        </w:rPr>
      </w:pPr>
      <w:r>
        <w:rPr>
          <w:sz w:val="24"/>
        </w:rPr>
        <w:t>Средневзвешенная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 глубокое усвоение ими изучаемого материала и включает всестороннюю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году.</w:t>
      </w:r>
    </w:p>
    <w:p w:rsidR="008C4CA8" w:rsidRDefault="008C4CA8" w:rsidP="008C4CA8">
      <w:pPr>
        <w:pStyle w:val="a5"/>
        <w:numPr>
          <w:ilvl w:val="1"/>
          <w:numId w:val="1"/>
        </w:numPr>
        <w:tabs>
          <w:tab w:val="left" w:pos="1688"/>
        </w:tabs>
        <w:spacing w:before="121"/>
        <w:ind w:right="635" w:firstLine="566"/>
        <w:jc w:val="both"/>
        <w:rPr>
          <w:sz w:val="24"/>
        </w:rPr>
      </w:pPr>
      <w:r>
        <w:rPr>
          <w:sz w:val="24"/>
        </w:rPr>
        <w:t>Средневзвешенная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выставления итоговой отметки, усилив ее зависимость от результатов ежедневной работы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 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года.</w:t>
      </w:r>
    </w:p>
    <w:p w:rsidR="008C4CA8" w:rsidRDefault="008C4CA8" w:rsidP="008C4CA8">
      <w:pPr>
        <w:pStyle w:val="1"/>
        <w:numPr>
          <w:ilvl w:val="0"/>
          <w:numId w:val="2"/>
        </w:numPr>
        <w:tabs>
          <w:tab w:val="left" w:pos="1877"/>
          <w:tab w:val="left" w:pos="1878"/>
        </w:tabs>
        <w:spacing w:before="125"/>
        <w:ind w:left="437" w:right="624" w:firstLine="566"/>
        <w:jc w:val="both"/>
      </w:pPr>
      <w:r>
        <w:t>Организация работы по средневзвешенной системе оценки знаний,</w:t>
      </w:r>
      <w:r>
        <w:rPr>
          <w:spacing w:val="60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 навыков</w:t>
      </w:r>
    </w:p>
    <w:p w:rsidR="008C4CA8" w:rsidRDefault="008C4CA8" w:rsidP="008C4CA8">
      <w:pPr>
        <w:pStyle w:val="a5"/>
        <w:numPr>
          <w:ilvl w:val="1"/>
          <w:numId w:val="2"/>
        </w:numPr>
        <w:tabs>
          <w:tab w:val="left" w:pos="1878"/>
        </w:tabs>
        <w:spacing w:before="0"/>
        <w:ind w:right="623" w:firstLine="566"/>
        <w:jc w:val="both"/>
        <w:rPr>
          <w:sz w:val="24"/>
        </w:rPr>
      </w:pPr>
      <w:r>
        <w:rPr>
          <w:sz w:val="24"/>
        </w:rPr>
        <w:t>Средневзвешенная система оценки включает учет и подсчет баллов, полученных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(диагностическая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тетрадей и т. д.)</w:t>
      </w:r>
    </w:p>
    <w:p w:rsidR="008C4CA8" w:rsidRDefault="008C4CA8" w:rsidP="008C4CA8">
      <w:pPr>
        <w:pStyle w:val="a5"/>
        <w:numPr>
          <w:ilvl w:val="1"/>
          <w:numId w:val="2"/>
        </w:numPr>
        <w:tabs>
          <w:tab w:val="left" w:pos="1878"/>
        </w:tabs>
        <w:spacing w:before="118"/>
        <w:ind w:right="630" w:firstLine="566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 в соответствующей учебной программе и доводятся до сведения учеников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средневзвешенной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навыков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5"/>
          <w:sz w:val="24"/>
        </w:rPr>
        <w:t xml:space="preserve"> </w:t>
      </w:r>
      <w:r>
        <w:rPr>
          <w:sz w:val="24"/>
        </w:rPr>
        <w:t>МБОУ</w:t>
      </w:r>
      <w:r w:rsidR="00AC6B88">
        <w:rPr>
          <w:spacing w:val="62"/>
          <w:sz w:val="24"/>
        </w:rPr>
        <w:t xml:space="preserve"> </w:t>
      </w:r>
      <w:r w:rsidR="00AC6B88">
        <w:rPr>
          <w:sz w:val="24"/>
        </w:rPr>
        <w:t xml:space="preserve">«Пушкинский </w:t>
      </w:r>
      <w:proofErr w:type="spellStart"/>
      <w:r w:rsidR="00AC6B88">
        <w:rPr>
          <w:sz w:val="24"/>
        </w:rPr>
        <w:t>пролицей</w:t>
      </w:r>
      <w:proofErr w:type="spellEnd"/>
      <w:r w:rsidR="00AC6B88">
        <w:rPr>
          <w:sz w:val="24"/>
        </w:rPr>
        <w:t xml:space="preserve"> №78»</w:t>
      </w:r>
      <w:r>
        <w:rPr>
          <w:spacing w:val="66"/>
          <w:sz w:val="24"/>
        </w:rPr>
        <w:t xml:space="preserve"> </w:t>
      </w:r>
      <w:r>
        <w:rPr>
          <w:sz w:val="24"/>
        </w:rPr>
        <w:t>при</w:t>
      </w:r>
      <w:r>
        <w:rPr>
          <w:spacing w:val="6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65"/>
          <w:sz w:val="24"/>
        </w:rPr>
        <w:t xml:space="preserve"> </w:t>
      </w:r>
      <w:r>
        <w:rPr>
          <w:sz w:val="24"/>
        </w:rPr>
        <w:t>ФГИС</w:t>
      </w:r>
    </w:p>
    <w:p w:rsidR="008C4CA8" w:rsidRDefault="008C4CA8" w:rsidP="008C4CA8">
      <w:pPr>
        <w:pStyle w:val="a3"/>
        <w:spacing w:line="274" w:lineRule="exact"/>
      </w:pPr>
      <w:r>
        <w:t>«Моя</w:t>
      </w:r>
      <w:r>
        <w:rPr>
          <w:spacing w:val="4"/>
        </w:rPr>
        <w:t xml:space="preserve"> </w:t>
      </w:r>
      <w:r>
        <w:t>школа»</w:t>
      </w:r>
      <w:r>
        <w:rPr>
          <w:spacing w:val="3"/>
        </w:rPr>
        <w:t xml:space="preserve"> </w:t>
      </w:r>
      <w:r>
        <w:t>размещается</w:t>
      </w:r>
      <w:r>
        <w:rPr>
          <w:spacing w:val="4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сайте</w:t>
      </w:r>
      <w:r>
        <w:rPr>
          <w:spacing w:val="7"/>
        </w:rPr>
        <w:t xml:space="preserve"> </w:t>
      </w:r>
      <w:r w:rsidR="00AC6B88">
        <w:rPr>
          <w:spacing w:val="7"/>
        </w:rPr>
        <w:t xml:space="preserve">МБОУ </w:t>
      </w:r>
      <w:r w:rsidR="00AC6B88" w:rsidRPr="00AC6B88">
        <w:rPr>
          <w:spacing w:val="7"/>
        </w:rPr>
        <w:t xml:space="preserve">«Пушкинский </w:t>
      </w:r>
      <w:proofErr w:type="spellStart"/>
      <w:r w:rsidR="00AC6B88" w:rsidRPr="00AC6B88">
        <w:rPr>
          <w:spacing w:val="7"/>
        </w:rPr>
        <w:t>пролицей</w:t>
      </w:r>
      <w:proofErr w:type="spellEnd"/>
      <w:r w:rsidR="00AC6B88" w:rsidRPr="00AC6B88">
        <w:rPr>
          <w:spacing w:val="7"/>
        </w:rPr>
        <w:t xml:space="preserve"> №78» </w:t>
      </w:r>
      <w:r>
        <w:t>в</w:t>
      </w:r>
      <w:r>
        <w:rPr>
          <w:spacing w:val="8"/>
        </w:rPr>
        <w:t xml:space="preserve"> </w:t>
      </w:r>
      <w:r>
        <w:t>разделе</w:t>
      </w:r>
    </w:p>
    <w:p w:rsidR="008C4CA8" w:rsidRDefault="008C4CA8" w:rsidP="008C4CA8">
      <w:pPr>
        <w:pStyle w:val="a3"/>
      </w:pPr>
      <w:r>
        <w:t>«Сведения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организации»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подразделе</w:t>
      </w:r>
      <w:r>
        <w:rPr>
          <w:spacing w:val="-1"/>
        </w:rPr>
        <w:t xml:space="preserve"> </w:t>
      </w:r>
      <w:r>
        <w:t>«Локально-нормативные</w:t>
      </w:r>
      <w:r>
        <w:rPr>
          <w:spacing w:val="-6"/>
        </w:rPr>
        <w:t xml:space="preserve"> </w:t>
      </w:r>
      <w:r>
        <w:t>акты».</w:t>
      </w:r>
    </w:p>
    <w:p w:rsidR="008C4CA8" w:rsidRDefault="008C4CA8" w:rsidP="008C4CA8">
      <w:pPr>
        <w:pStyle w:val="a5"/>
        <w:numPr>
          <w:ilvl w:val="1"/>
          <w:numId w:val="2"/>
        </w:numPr>
        <w:tabs>
          <w:tab w:val="left" w:pos="1486"/>
        </w:tabs>
        <w:ind w:right="629" w:firstLine="566"/>
        <w:jc w:val="both"/>
        <w:rPr>
          <w:sz w:val="24"/>
        </w:rPr>
      </w:pP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средневзвешенной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«правила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игры»: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61"/>
          <w:sz w:val="24"/>
        </w:rPr>
        <w:t xml:space="preserve"> </w:t>
      </w:r>
      <w:r>
        <w:rPr>
          <w:sz w:val="24"/>
        </w:rPr>
        <w:t>«стоимость»</w:t>
      </w:r>
      <w:r>
        <w:rPr>
          <w:spacing w:val="6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1"/>
          <w:sz w:val="24"/>
        </w:rPr>
        <w:t xml:space="preserve"> </w:t>
      </w:r>
      <w:r>
        <w:rPr>
          <w:sz w:val="24"/>
        </w:rPr>
        <w:t>знать,</w:t>
      </w:r>
      <w:r>
        <w:rPr>
          <w:spacing w:val="13"/>
          <w:sz w:val="24"/>
        </w:rPr>
        <w:t xml:space="preserve"> </w:t>
      </w:r>
      <w:r>
        <w:rPr>
          <w:sz w:val="24"/>
        </w:rPr>
        <w:t>как</w:t>
      </w:r>
      <w:r>
        <w:rPr>
          <w:spacing w:val="16"/>
          <w:sz w:val="24"/>
        </w:rPr>
        <w:t xml:space="preserve"> </w:t>
      </w:r>
      <w:r>
        <w:rPr>
          <w:sz w:val="24"/>
        </w:rPr>
        <w:t>можно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7"/>
          <w:sz w:val="24"/>
        </w:rPr>
        <w:t xml:space="preserve"> </w:t>
      </w:r>
      <w:r>
        <w:rPr>
          <w:sz w:val="24"/>
        </w:rPr>
        <w:t>максимальные</w:t>
      </w:r>
      <w:r>
        <w:rPr>
          <w:spacing w:val="18"/>
          <w:sz w:val="24"/>
        </w:rPr>
        <w:t xml:space="preserve"> </w:t>
      </w:r>
      <w:r>
        <w:rPr>
          <w:sz w:val="24"/>
        </w:rPr>
        <w:t>баллы,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что</w:t>
      </w:r>
      <w:r>
        <w:rPr>
          <w:spacing w:val="15"/>
          <w:sz w:val="24"/>
        </w:rPr>
        <w:t xml:space="preserve"> </w:t>
      </w:r>
      <w:r>
        <w:rPr>
          <w:sz w:val="24"/>
        </w:rPr>
        <w:t>они</w:t>
      </w:r>
      <w:r>
        <w:rPr>
          <w:spacing w:val="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потерять</w:t>
      </w:r>
      <w:r>
        <w:rPr>
          <w:spacing w:val="-58"/>
          <w:sz w:val="24"/>
        </w:rPr>
        <w:t xml:space="preserve"> </w:t>
      </w:r>
      <w:r>
        <w:rPr>
          <w:sz w:val="24"/>
        </w:rPr>
        <w:t>и т. д.</w:t>
      </w:r>
    </w:p>
    <w:p w:rsidR="008C4CA8" w:rsidRDefault="008C4CA8" w:rsidP="008C4CA8">
      <w:pPr>
        <w:pStyle w:val="a3"/>
        <w:spacing w:before="123"/>
        <w:ind w:right="625" w:firstLine="566"/>
      </w:pPr>
      <w:r>
        <w:t>Для выполнения этого свойства «таблица стоимости» должна быть доступна ученикам и</w:t>
      </w:r>
      <w:r>
        <w:rPr>
          <w:spacing w:val="1"/>
        </w:rPr>
        <w:t xml:space="preserve"> </w:t>
      </w:r>
      <w:r>
        <w:t>родителям, они могут в любое время ознакомиться с правилами средневзвешенной 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(</w:t>
      </w:r>
      <w:r>
        <w:rPr>
          <w:i/>
        </w:rPr>
        <w:t>см. Приложение</w:t>
      </w:r>
      <w:r>
        <w:rPr>
          <w:i/>
          <w:spacing w:val="-1"/>
        </w:rPr>
        <w:t xml:space="preserve"> </w:t>
      </w:r>
      <w:r>
        <w:rPr>
          <w:i/>
        </w:rPr>
        <w:t>1</w:t>
      </w:r>
      <w:r>
        <w:t>).</w:t>
      </w:r>
    </w:p>
    <w:p w:rsidR="008C4CA8" w:rsidRDefault="008C4CA8" w:rsidP="008C4CA8">
      <w:pPr>
        <w:pStyle w:val="a5"/>
        <w:numPr>
          <w:ilvl w:val="1"/>
          <w:numId w:val="2"/>
        </w:numPr>
        <w:tabs>
          <w:tab w:val="left" w:pos="1592"/>
        </w:tabs>
        <w:ind w:right="622" w:firstLine="566"/>
        <w:jc w:val="both"/>
        <w:rPr>
          <w:sz w:val="24"/>
        </w:rPr>
      </w:pPr>
      <w:r>
        <w:rPr>
          <w:sz w:val="24"/>
        </w:rPr>
        <w:lastRenderedPageBreak/>
        <w:t>Административным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диагностике</w:t>
      </w:r>
      <w:r>
        <w:rPr>
          <w:spacing w:val="1"/>
          <w:sz w:val="24"/>
        </w:rPr>
        <w:t xml:space="preserve"> </w:t>
      </w:r>
      <w:r>
        <w:rPr>
          <w:sz w:val="24"/>
        </w:rPr>
        <w:t>(независимая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уровней)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 «2», как наиболее значимым видам контрольных мероприятий (</w:t>
      </w:r>
      <w:r>
        <w:rPr>
          <w:i/>
          <w:sz w:val="24"/>
        </w:rPr>
        <w:t>см. Приложение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</w:t>
      </w:r>
      <w:r>
        <w:rPr>
          <w:sz w:val="24"/>
        </w:rPr>
        <w:t>).</w:t>
      </w:r>
    </w:p>
    <w:p w:rsidR="008C4CA8" w:rsidRDefault="008C4CA8" w:rsidP="008C4CA8">
      <w:pPr>
        <w:pStyle w:val="a3"/>
        <w:spacing w:before="79"/>
        <w:ind w:right="627"/>
      </w:pPr>
      <w:r>
        <w:t>Административные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</w:t>
      </w:r>
      <w:r>
        <w:rPr>
          <w:spacing w:val="-57"/>
        </w:rPr>
        <w:t xml:space="preserve"> </w:t>
      </w:r>
      <w:r>
        <w:t xml:space="preserve">администрация школы в рамках </w:t>
      </w:r>
      <w:proofErr w:type="spellStart"/>
      <w:r>
        <w:t>внутришкольного</w:t>
      </w:r>
      <w:proofErr w:type="spellEnd"/>
      <w:r>
        <w:t xml:space="preserve"> контроля с целью педагогического анализа</w:t>
      </w:r>
      <w:r>
        <w:rPr>
          <w:spacing w:val="1"/>
        </w:rPr>
        <w:t xml:space="preserve"> </w:t>
      </w:r>
      <w:r>
        <w:t>результатов труда учителей и состояния учебного процесса</w:t>
      </w:r>
      <w:r>
        <w:rPr>
          <w:rFonts w:ascii="Microsoft Sans Serif" w:hAnsi="Microsoft Sans Serif"/>
        </w:rPr>
        <w:t xml:space="preserve">. </w:t>
      </w:r>
      <w:r>
        <w:t>Задания для административно</w:t>
      </w:r>
      <w:r>
        <w:rPr>
          <w:rFonts w:ascii="Microsoft Sans Serif" w:hAnsi="Microsoft Sans Serif"/>
        </w:rPr>
        <w:t>й</w:t>
      </w:r>
      <w:r>
        <w:rPr>
          <w:rFonts w:ascii="Microsoft Sans Serif" w:hAnsi="Microsoft Sans Serif"/>
          <w:spacing w:val="1"/>
        </w:rPr>
        <w:t xml:space="preserve"> </w:t>
      </w:r>
      <w:r>
        <w:t>контрольно</w:t>
      </w:r>
      <w:r>
        <w:rPr>
          <w:rFonts w:ascii="Microsoft Sans Serif" w:hAnsi="Microsoft Sans Serif"/>
        </w:rPr>
        <w:t>й</w:t>
      </w:r>
      <w:r>
        <w:rPr>
          <w:rFonts w:ascii="Microsoft Sans Serif" w:hAnsi="Microsoft Sans Serif"/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согласовываются</w:t>
      </w:r>
      <w:r>
        <w:rPr>
          <w:spacing w:val="1"/>
        </w:rPr>
        <w:t xml:space="preserve"> </w:t>
      </w:r>
      <w:r>
        <w:t>с руководителем методического объединения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в зависимости от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проверки.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23"/>
        </w:rPr>
        <w:t xml:space="preserve"> </w:t>
      </w:r>
      <w:r>
        <w:t>контроля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внутренней</w:t>
      </w:r>
      <w:r>
        <w:rPr>
          <w:spacing w:val="27"/>
        </w:rPr>
        <w:t xml:space="preserve"> </w:t>
      </w:r>
      <w:r>
        <w:t>системы</w:t>
      </w:r>
      <w:r>
        <w:rPr>
          <w:spacing w:val="20"/>
        </w:rPr>
        <w:t xml:space="preserve"> </w:t>
      </w:r>
      <w:r>
        <w:t>оценки</w:t>
      </w:r>
      <w:r>
        <w:rPr>
          <w:spacing w:val="24"/>
        </w:rPr>
        <w:t xml:space="preserve"> </w:t>
      </w:r>
      <w:r>
        <w:t>качества</w:t>
      </w:r>
      <w:r>
        <w:rPr>
          <w:spacing w:val="24"/>
        </w:rPr>
        <w:t xml:space="preserve"> </w:t>
      </w:r>
      <w:r>
        <w:t>образования.</w:t>
      </w:r>
      <w:r>
        <w:rPr>
          <w:spacing w:val="23"/>
        </w:rPr>
        <w:t xml:space="preserve"> </w:t>
      </w:r>
      <w:r>
        <w:t>Результаты 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 учебного процесса и его индивидуализации и (или) для повышения 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работника.</w:t>
      </w:r>
    </w:p>
    <w:p w:rsidR="008C4CA8" w:rsidRDefault="008C4CA8" w:rsidP="008C4CA8">
      <w:pPr>
        <w:pStyle w:val="a5"/>
        <w:numPr>
          <w:ilvl w:val="1"/>
          <w:numId w:val="2"/>
        </w:numPr>
        <w:tabs>
          <w:tab w:val="left" w:pos="1878"/>
        </w:tabs>
        <w:spacing w:before="118"/>
        <w:ind w:right="618" w:firstLine="556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 в форме зачета или письменной контрольной работы, может включать 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 усвоения каждым учащимся всего программного материала, предусмотренного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предметам.</w:t>
      </w:r>
    </w:p>
    <w:p w:rsidR="008C4CA8" w:rsidRDefault="008C4CA8" w:rsidP="008C4CA8">
      <w:pPr>
        <w:pStyle w:val="a5"/>
        <w:numPr>
          <w:ilvl w:val="1"/>
          <w:numId w:val="2"/>
        </w:numPr>
        <w:tabs>
          <w:tab w:val="left" w:pos="1878"/>
        </w:tabs>
        <w:ind w:right="626" w:firstLine="566"/>
        <w:jc w:val="both"/>
        <w:rPr>
          <w:sz w:val="24"/>
        </w:rPr>
      </w:pP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регламентируются федеральными и региональными нормативными документами,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мониторингов.</w:t>
      </w:r>
    </w:p>
    <w:p w:rsidR="008C4CA8" w:rsidRDefault="008C4CA8" w:rsidP="008C4CA8">
      <w:pPr>
        <w:pStyle w:val="a3"/>
        <w:spacing w:before="121"/>
        <w:ind w:right="652" w:firstLine="566"/>
      </w:pPr>
      <w:r>
        <w:t>ФГИС «Моя школа» (ЭЖД) дает возможность подсчитывать средневзвешенное значение</w:t>
      </w:r>
      <w:r>
        <w:rPr>
          <w:spacing w:val="-57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оценок.</w:t>
      </w:r>
    </w:p>
    <w:p w:rsidR="008C4CA8" w:rsidRDefault="008C4CA8" w:rsidP="008C4CA8">
      <w:pPr>
        <w:pStyle w:val="a3"/>
        <w:ind w:right="846" w:firstLine="566"/>
      </w:pPr>
      <w:r>
        <w:t xml:space="preserve">Каждый </w:t>
      </w:r>
      <w:r>
        <w:rPr>
          <w:b/>
        </w:rPr>
        <w:t xml:space="preserve">ВИД ДЕЯТЕЛЬНОСТИ </w:t>
      </w:r>
      <w:r>
        <w:t>имеет свой собственный вес (коэффициент (</w:t>
      </w:r>
      <w:r>
        <w:rPr>
          <w:b/>
        </w:rPr>
        <w:t>К</w:t>
      </w:r>
      <w:r>
        <w:t>)),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t>рассчитывать</w:t>
      </w:r>
      <w:r>
        <w:rPr>
          <w:spacing w:val="-8"/>
        </w:rPr>
        <w:t xml:space="preserve"> </w:t>
      </w:r>
      <w:r>
        <w:t>средневзвешенную</w:t>
      </w:r>
      <w:r>
        <w:rPr>
          <w:spacing w:val="-5"/>
        </w:rPr>
        <w:t xml:space="preserve"> </w:t>
      </w:r>
      <w:r>
        <w:t>оценку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t>самым</w:t>
      </w:r>
      <w:r>
        <w:rPr>
          <w:spacing w:val="-8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объективно</w:t>
      </w:r>
      <w:r>
        <w:rPr>
          <w:spacing w:val="-7"/>
        </w:rPr>
        <w:t xml:space="preserve"> </w:t>
      </w:r>
      <w:r>
        <w:t>оценивать</w:t>
      </w:r>
      <w:r>
        <w:rPr>
          <w:spacing w:val="-58"/>
        </w:rPr>
        <w:t xml:space="preserve"> </w:t>
      </w:r>
      <w:r>
        <w:t>успеваемость</w:t>
      </w:r>
      <w:r>
        <w:rPr>
          <w:spacing w:val="1"/>
        </w:rPr>
        <w:t xml:space="preserve"> </w:t>
      </w:r>
      <w:r>
        <w:t>учащихся.</w:t>
      </w:r>
    </w:p>
    <w:p w:rsidR="008C4CA8" w:rsidRDefault="008C4CA8" w:rsidP="008C4CA8">
      <w:pPr>
        <w:ind w:left="1003"/>
        <w:jc w:val="both"/>
        <w:rPr>
          <w:b/>
          <w:sz w:val="24"/>
        </w:rPr>
      </w:pPr>
      <w:r>
        <w:rPr>
          <w:sz w:val="24"/>
        </w:rPr>
        <w:t>Возможные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8"/>
          <w:sz w:val="24"/>
        </w:rPr>
        <w:t xml:space="preserve"> </w:t>
      </w:r>
      <w:r w:rsidR="003A3CC3">
        <w:rPr>
          <w:b/>
          <w:sz w:val="24"/>
        </w:rPr>
        <w:t>3</w:t>
      </w:r>
      <w:r>
        <w:rPr>
          <w:b/>
          <w:sz w:val="24"/>
        </w:rPr>
        <w:t>.</w:t>
      </w:r>
    </w:p>
    <w:p w:rsidR="008C4CA8" w:rsidRDefault="008C4CA8" w:rsidP="008C4CA8">
      <w:pPr>
        <w:spacing w:before="91" w:line="275" w:lineRule="exact"/>
        <w:ind w:left="1003"/>
        <w:rPr>
          <w:sz w:val="24"/>
        </w:rPr>
      </w:pPr>
      <w:r>
        <w:rPr>
          <w:b/>
          <w:sz w:val="24"/>
          <w:u w:val="single"/>
        </w:rPr>
        <w:t>Формула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подсчета</w:t>
      </w:r>
      <w:r>
        <w:rPr>
          <w:b/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средневзвешенной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оценки:</w:t>
      </w:r>
    </w:p>
    <w:p w:rsidR="008C4CA8" w:rsidRDefault="008C4CA8" w:rsidP="008C4CA8">
      <w:pPr>
        <w:spacing w:line="275" w:lineRule="exact"/>
        <w:ind w:left="1003"/>
        <w:rPr>
          <w:sz w:val="24"/>
        </w:rPr>
      </w:pPr>
      <w:r>
        <w:rPr>
          <w:b/>
          <w:spacing w:val="-1"/>
          <w:sz w:val="24"/>
          <w:u w:val="thick"/>
        </w:rPr>
        <w:t>Средневзвешенное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=</w:t>
      </w:r>
      <w:r>
        <w:rPr>
          <w:spacing w:val="-12"/>
          <w:sz w:val="24"/>
        </w:rPr>
        <w:t xml:space="preserve"> </w:t>
      </w:r>
      <w:r>
        <w:rPr>
          <w:sz w:val="24"/>
        </w:rPr>
        <w:t>Сумма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К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  <w:u w:val="thick"/>
        </w:rPr>
        <w:t>Сумма</w:t>
      </w:r>
      <w:r>
        <w:rPr>
          <w:b/>
          <w:spacing w:val="-14"/>
          <w:sz w:val="24"/>
        </w:rPr>
        <w:t xml:space="preserve"> </w:t>
      </w:r>
      <w:proofErr w:type="gramStart"/>
      <w:r>
        <w:rPr>
          <w:b/>
          <w:sz w:val="24"/>
        </w:rPr>
        <w:t>К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этих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оценок</w:t>
      </w:r>
      <w:proofErr w:type="gramEnd"/>
      <w:r>
        <w:rPr>
          <w:sz w:val="24"/>
        </w:rPr>
        <w:t>)</w:t>
      </w:r>
    </w:p>
    <w:p w:rsidR="008C4CA8" w:rsidRDefault="008C4CA8" w:rsidP="008C4CA8">
      <w:pPr>
        <w:spacing w:before="5" w:line="274" w:lineRule="exact"/>
        <w:ind w:left="1003"/>
        <w:rPr>
          <w:b/>
          <w:sz w:val="24"/>
        </w:rPr>
      </w:pPr>
      <w:r>
        <w:rPr>
          <w:b/>
          <w:spacing w:val="-2"/>
          <w:sz w:val="24"/>
          <w:u w:val="thick"/>
        </w:rPr>
        <w:t>Особенности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подсчета:</w:t>
      </w:r>
    </w:p>
    <w:p w:rsidR="008C4CA8" w:rsidRDefault="008C4CA8" w:rsidP="008C4CA8">
      <w:pPr>
        <w:pStyle w:val="a3"/>
        <w:ind w:firstLine="566"/>
        <w:jc w:val="left"/>
      </w:pPr>
      <w:r>
        <w:t>"Долги"</w:t>
      </w:r>
      <w:r>
        <w:rPr>
          <w:spacing w:val="53"/>
        </w:rPr>
        <w:t xml:space="preserve"> </w:t>
      </w:r>
      <w:r>
        <w:t>ученика</w:t>
      </w:r>
      <w:r>
        <w:rPr>
          <w:spacing w:val="51"/>
        </w:rPr>
        <w:t xml:space="preserve"> </w:t>
      </w:r>
      <w:r>
        <w:t>(невыполненные</w:t>
      </w:r>
      <w:r>
        <w:rPr>
          <w:spacing w:val="46"/>
        </w:rPr>
        <w:t xml:space="preserve"> </w:t>
      </w:r>
      <w:r>
        <w:t>задания</w:t>
      </w:r>
      <w:r>
        <w:rPr>
          <w:spacing w:val="46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обязательной</w:t>
      </w:r>
      <w:r>
        <w:rPr>
          <w:spacing w:val="53"/>
        </w:rPr>
        <w:t xml:space="preserve"> </w:t>
      </w:r>
      <w:r>
        <w:t>оценкой),</w:t>
      </w:r>
      <w:r>
        <w:rPr>
          <w:spacing w:val="56"/>
        </w:rPr>
        <w:t xml:space="preserve"> </w:t>
      </w:r>
      <w:r>
        <w:t>срок</w:t>
      </w:r>
      <w:r>
        <w:rPr>
          <w:spacing w:val="52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истёк,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подсчете</w:t>
      </w:r>
      <w:r>
        <w:rPr>
          <w:spacing w:val="-1"/>
        </w:rPr>
        <w:t xml:space="preserve"> </w:t>
      </w:r>
      <w:r>
        <w:t>средневзвешенного</w:t>
      </w:r>
      <w:r>
        <w:rPr>
          <w:spacing w:val="3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приравниваются к</w:t>
      </w:r>
      <w:r>
        <w:rPr>
          <w:spacing w:val="-3"/>
        </w:rPr>
        <w:t xml:space="preserve"> </w:t>
      </w:r>
      <w:r>
        <w:t>"двойкам".</w:t>
      </w:r>
    </w:p>
    <w:p w:rsidR="008C4CA8" w:rsidRPr="008C4CA8" w:rsidRDefault="008C4CA8" w:rsidP="008C4CA8">
      <w:pPr>
        <w:pStyle w:val="a3"/>
        <w:ind w:right="600" w:firstLine="566"/>
        <w:jc w:val="left"/>
        <w:sectPr w:rsidR="008C4CA8" w:rsidRPr="008C4CA8">
          <w:pgSz w:w="11920" w:h="16850"/>
          <w:pgMar w:top="1360" w:right="220" w:bottom="280" w:left="840" w:header="720" w:footer="720" w:gutter="0"/>
          <w:cols w:space="720"/>
        </w:sectPr>
      </w:pPr>
      <w:r>
        <w:t>Пропуски</w:t>
      </w:r>
      <w:r>
        <w:rPr>
          <w:spacing w:val="8"/>
        </w:rPr>
        <w:t xml:space="preserve"> </w:t>
      </w:r>
      <w:r>
        <w:t>(посещаемость)</w:t>
      </w:r>
      <w:r>
        <w:rPr>
          <w:spacing w:val="5"/>
        </w:rPr>
        <w:t xml:space="preserve"> </w:t>
      </w:r>
      <w:r>
        <w:t>никак</w:t>
      </w:r>
      <w:r>
        <w:rPr>
          <w:spacing w:val="5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учитываются</w:t>
      </w:r>
      <w:r>
        <w:rPr>
          <w:spacing w:val="5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подсчете</w:t>
      </w:r>
      <w:r>
        <w:rPr>
          <w:spacing w:val="11"/>
        </w:rPr>
        <w:t xml:space="preserve"> </w:t>
      </w:r>
      <w:r>
        <w:t>средневзвешенной</w:t>
      </w:r>
      <w:r>
        <w:rPr>
          <w:spacing w:val="-57"/>
        </w:rPr>
        <w:t xml:space="preserve"> </w:t>
      </w:r>
      <w:r>
        <w:t>оценки.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"взвешивания"</w:t>
      </w:r>
      <w:r>
        <w:rPr>
          <w:spacing w:val="-9"/>
        </w:rPr>
        <w:t xml:space="preserve"> </w:t>
      </w:r>
      <w:r>
        <w:t>влияют</w:t>
      </w:r>
      <w:r>
        <w:rPr>
          <w:spacing w:val="-7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журнале.</w:t>
      </w:r>
      <w:r w:rsidRPr="008C4CA8">
        <w:t xml:space="preserve"> </w:t>
      </w:r>
    </w:p>
    <w:p w:rsidR="008C4CA8" w:rsidRDefault="008C4CA8" w:rsidP="008C4CA8">
      <w:pPr>
        <w:spacing w:before="179"/>
        <w:ind w:left="8719" w:right="616"/>
        <w:jc w:val="center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1</w:t>
      </w:r>
    </w:p>
    <w:p w:rsidR="008C4CA8" w:rsidRDefault="008C4CA8" w:rsidP="008C4CA8">
      <w:pPr>
        <w:pStyle w:val="1"/>
        <w:spacing w:before="3"/>
        <w:ind w:left="1608"/>
      </w:pPr>
      <w:r>
        <w:t>Критерии</w:t>
      </w:r>
      <w:r>
        <w:rPr>
          <w:spacing w:val="-6"/>
        </w:rPr>
        <w:t xml:space="preserve"> </w:t>
      </w:r>
      <w:r>
        <w:t>оценивания</w:t>
      </w:r>
      <w:r>
        <w:rPr>
          <w:spacing w:val="-1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</w:t>
      </w:r>
    </w:p>
    <w:p w:rsidR="008C4CA8" w:rsidRDefault="008C4CA8" w:rsidP="008C4CA8">
      <w:pPr>
        <w:pStyle w:val="a3"/>
        <w:spacing w:before="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1841"/>
        <w:gridCol w:w="1988"/>
        <w:gridCol w:w="2413"/>
      </w:tblGrid>
      <w:tr w:rsidR="008C4CA8" w:rsidTr="0061642A">
        <w:trPr>
          <w:trHeight w:val="755"/>
        </w:trPr>
        <w:tc>
          <w:tcPr>
            <w:tcW w:w="3279" w:type="dxa"/>
            <w:shd w:val="clear" w:color="auto" w:fill="DAECF3"/>
          </w:tcPr>
          <w:p w:rsidR="008C4CA8" w:rsidRPr="008C4CA8" w:rsidRDefault="008C4CA8" w:rsidP="0061642A">
            <w:pPr>
              <w:pStyle w:val="TableParagraph"/>
              <w:spacing w:line="240" w:lineRule="auto"/>
              <w:ind w:left="0"/>
              <w:rPr>
                <w:b/>
                <w:sz w:val="26"/>
                <w:lang w:val="ru-RU"/>
              </w:rPr>
            </w:pPr>
          </w:p>
          <w:p w:rsidR="008C4CA8" w:rsidRDefault="008C4CA8" w:rsidP="0061642A">
            <w:pPr>
              <w:pStyle w:val="TableParagraph"/>
              <w:spacing w:before="163"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1841" w:type="dxa"/>
            <w:shd w:val="clear" w:color="auto" w:fill="DAECF3"/>
          </w:tcPr>
          <w:p w:rsidR="008C4CA8" w:rsidRDefault="008C4CA8" w:rsidP="0061642A">
            <w:pPr>
              <w:pStyle w:val="TableParagraph"/>
              <w:spacing w:before="178" w:line="237" w:lineRule="auto"/>
              <w:ind w:left="107" w:right="306"/>
              <w:rPr>
                <w:sz w:val="24"/>
              </w:rPr>
            </w:pPr>
            <w:proofErr w:type="spellStart"/>
            <w:r>
              <w:rPr>
                <w:sz w:val="24"/>
              </w:rPr>
              <w:t>Сокращенное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</w:p>
        </w:tc>
        <w:tc>
          <w:tcPr>
            <w:tcW w:w="1988" w:type="dxa"/>
            <w:shd w:val="clear" w:color="auto" w:fill="DAECF3"/>
          </w:tcPr>
          <w:p w:rsidR="008C4CA8" w:rsidRDefault="008C4CA8" w:rsidP="0061642A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C4CA8" w:rsidRDefault="008C4CA8" w:rsidP="0061642A">
            <w:pPr>
              <w:pStyle w:val="TableParagraph"/>
              <w:spacing w:before="163"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Шкала</w:t>
            </w:r>
            <w:proofErr w:type="spellEnd"/>
          </w:p>
        </w:tc>
        <w:tc>
          <w:tcPr>
            <w:tcW w:w="2413" w:type="dxa"/>
            <w:shd w:val="clear" w:color="auto" w:fill="DAECF3"/>
          </w:tcPr>
          <w:p w:rsidR="008C4CA8" w:rsidRDefault="008C4CA8" w:rsidP="0061642A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C4CA8" w:rsidRDefault="008C4CA8" w:rsidP="0061642A">
            <w:pPr>
              <w:pStyle w:val="TableParagraph"/>
              <w:spacing w:before="163" w:line="273" w:lineRule="exact"/>
              <w:ind w:left="606" w:right="5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</w:p>
        </w:tc>
      </w:tr>
      <w:tr w:rsidR="008C4CA8" w:rsidTr="0061642A">
        <w:trPr>
          <w:trHeight w:val="285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Ведение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тетради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Тетр</w:t>
            </w:r>
            <w:proofErr w:type="spellEnd"/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Default="008C4CA8" w:rsidP="0061642A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CA8" w:rsidTr="0061642A">
        <w:trPr>
          <w:trHeight w:val="287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Диалог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Диалог</w:t>
            </w:r>
            <w:proofErr w:type="spellEnd"/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Default="008C4CA8" w:rsidP="0061642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CA8" w:rsidTr="0061642A">
        <w:trPr>
          <w:trHeight w:val="288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Домашнее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задание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ДЗ</w:t>
            </w:r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Default="008C4CA8" w:rsidP="0061642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CA8" w:rsidTr="0061642A">
        <w:trPr>
          <w:trHeight w:val="285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Default="008C4CA8" w:rsidP="0061642A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CA8" w:rsidTr="0061642A">
        <w:trPr>
          <w:trHeight w:val="287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Исследование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ИР</w:t>
            </w:r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Default="008C4CA8" w:rsidP="0061642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CA8" w:rsidTr="0061642A">
        <w:trPr>
          <w:trHeight w:val="287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Комбинированная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КомбР</w:t>
            </w:r>
            <w:proofErr w:type="spellEnd"/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Default="008C4CA8" w:rsidP="0061642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CA8" w:rsidTr="0061642A">
        <w:trPr>
          <w:trHeight w:val="287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Конк</w:t>
            </w:r>
            <w:proofErr w:type="spellEnd"/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Default="008C4CA8" w:rsidP="0061642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CA8" w:rsidTr="0061642A">
        <w:trPr>
          <w:trHeight w:val="285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Pr="003A3CC3" w:rsidRDefault="003A3CC3" w:rsidP="0061642A">
            <w:pPr>
              <w:pStyle w:val="TableParagraph"/>
              <w:spacing w:line="265" w:lineRule="exact"/>
              <w:ind w:left="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8C4CA8" w:rsidTr="0061642A">
        <w:trPr>
          <w:trHeight w:val="287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Конференция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Конф</w:t>
            </w:r>
            <w:proofErr w:type="spellEnd"/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Default="008C4CA8" w:rsidP="0061642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CA8" w:rsidTr="0061642A">
        <w:trPr>
          <w:trHeight w:val="285"/>
        </w:trPr>
        <w:tc>
          <w:tcPr>
            <w:tcW w:w="3279" w:type="dxa"/>
            <w:tcBorders>
              <w:bottom w:val="single" w:sz="6" w:space="0" w:color="000000"/>
            </w:tcBorders>
          </w:tcPr>
          <w:p w:rsidR="008C4CA8" w:rsidRDefault="008C4CA8" w:rsidP="0061642A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Математический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диктант</w:t>
            </w:r>
            <w:proofErr w:type="spellEnd"/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8C4CA8" w:rsidRDefault="008C4CA8" w:rsidP="0061642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МД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8C4CA8" w:rsidRDefault="008C4CA8" w:rsidP="0061642A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  <w:tcBorders>
              <w:bottom w:val="single" w:sz="6" w:space="0" w:color="000000"/>
            </w:tcBorders>
          </w:tcPr>
          <w:p w:rsidR="008C4CA8" w:rsidRDefault="008C4CA8" w:rsidP="0061642A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CA8" w:rsidTr="0061642A">
        <w:trPr>
          <w:trHeight w:val="290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Олимпиада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Олимп</w:t>
            </w:r>
            <w:proofErr w:type="spellEnd"/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Default="008C4CA8" w:rsidP="0061642A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CA8" w:rsidTr="0061642A">
        <w:trPr>
          <w:trHeight w:val="287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Опрос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Опрос</w:t>
            </w:r>
            <w:proofErr w:type="spellEnd"/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Default="008C4CA8" w:rsidP="0061642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CA8" w:rsidTr="0061642A">
        <w:trPr>
          <w:trHeight w:val="285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Pr="003A3CC3" w:rsidRDefault="003A3CC3" w:rsidP="0061642A">
            <w:pPr>
              <w:pStyle w:val="TableParagraph"/>
              <w:spacing w:line="265" w:lineRule="exact"/>
              <w:ind w:left="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8C4CA8" w:rsidTr="0061642A">
        <w:trPr>
          <w:trHeight w:val="287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Default="008C4CA8" w:rsidP="0061642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CA8" w:rsidTr="0061642A">
        <w:trPr>
          <w:trHeight w:val="287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РЗ</w:t>
            </w:r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Default="008C4CA8" w:rsidP="0061642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CA8" w:rsidTr="0061642A">
        <w:trPr>
          <w:trHeight w:val="287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</w:t>
            </w:r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Default="008C4CA8" w:rsidP="0061642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CA8" w:rsidTr="0061642A">
        <w:trPr>
          <w:trHeight w:val="285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Тест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Тест</w:t>
            </w:r>
            <w:proofErr w:type="spellEnd"/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Pr="003A3CC3" w:rsidRDefault="003A3CC3" w:rsidP="0061642A">
            <w:pPr>
              <w:pStyle w:val="TableParagraph"/>
              <w:spacing w:line="265" w:lineRule="exact"/>
              <w:ind w:left="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8C4CA8" w:rsidTr="0061642A">
        <w:trPr>
          <w:trHeight w:val="290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Устн</w:t>
            </w:r>
            <w:proofErr w:type="spellEnd"/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Default="008C4CA8" w:rsidP="0061642A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CA8" w:rsidTr="0061642A">
        <w:trPr>
          <w:trHeight w:val="287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счет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УСчет</w:t>
            </w:r>
            <w:proofErr w:type="spellEnd"/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Default="008C4CA8" w:rsidP="0061642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CA8" w:rsidTr="0061642A">
        <w:trPr>
          <w:trHeight w:val="287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задание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УчЗ</w:t>
            </w:r>
            <w:proofErr w:type="spellEnd"/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Default="008C4CA8" w:rsidP="0061642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CA8" w:rsidTr="0061642A">
        <w:trPr>
          <w:trHeight w:val="287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Осложненное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списывание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ОслСп</w:t>
            </w:r>
            <w:proofErr w:type="spellEnd"/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Pr="003A3CC3" w:rsidRDefault="003A3CC3" w:rsidP="0061642A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8C4CA8" w:rsidTr="0061642A">
        <w:trPr>
          <w:trHeight w:val="290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Default="008C4CA8" w:rsidP="0061642A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CA8" w:rsidTr="0061642A">
        <w:trPr>
          <w:trHeight w:val="287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Словарный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диктант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СлД</w:t>
            </w:r>
            <w:proofErr w:type="spellEnd"/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Default="008C4CA8" w:rsidP="0061642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CA8" w:rsidTr="0061642A">
        <w:trPr>
          <w:trHeight w:val="287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Сочинение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Соч</w:t>
            </w:r>
            <w:proofErr w:type="spellEnd"/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Default="008C4CA8" w:rsidP="0061642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CA8" w:rsidTr="0061642A">
        <w:trPr>
          <w:trHeight w:val="288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Диктант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Дикт</w:t>
            </w:r>
            <w:proofErr w:type="spellEnd"/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Pr="003A3CC3" w:rsidRDefault="003A3CC3" w:rsidP="0061642A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8C4CA8" w:rsidTr="0061642A">
        <w:trPr>
          <w:trHeight w:val="287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Ауд</w:t>
            </w:r>
            <w:proofErr w:type="spellEnd"/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Default="008C4CA8" w:rsidP="0061642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CA8" w:rsidTr="0061642A">
        <w:trPr>
          <w:trHeight w:val="290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Техника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чтения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ТехЧт</w:t>
            </w:r>
            <w:proofErr w:type="spellEnd"/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Default="008C4CA8" w:rsidP="0061642A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CA8" w:rsidTr="0061642A">
        <w:trPr>
          <w:trHeight w:val="287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Чт</w:t>
            </w:r>
            <w:proofErr w:type="spellEnd"/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Default="008C4CA8" w:rsidP="0061642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CA8" w:rsidTr="0061642A">
        <w:trPr>
          <w:trHeight w:val="285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Выразительное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ВрзЧт</w:t>
            </w:r>
            <w:proofErr w:type="spellEnd"/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8C4CA8" w:rsidRDefault="008C4CA8" w:rsidP="0061642A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CA8" w:rsidTr="0061642A">
        <w:trPr>
          <w:trHeight w:val="292"/>
        </w:trPr>
        <w:tc>
          <w:tcPr>
            <w:tcW w:w="3279" w:type="dxa"/>
          </w:tcPr>
          <w:p w:rsidR="008C4CA8" w:rsidRDefault="008C4CA8" w:rsidP="0061642A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Изложение</w:t>
            </w:r>
            <w:proofErr w:type="spellEnd"/>
          </w:p>
        </w:tc>
        <w:tc>
          <w:tcPr>
            <w:tcW w:w="1841" w:type="dxa"/>
          </w:tcPr>
          <w:p w:rsidR="008C4CA8" w:rsidRDefault="008C4CA8" w:rsidP="0061642A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Изл</w:t>
            </w:r>
            <w:proofErr w:type="spellEnd"/>
          </w:p>
        </w:tc>
        <w:tc>
          <w:tcPr>
            <w:tcW w:w="1988" w:type="dxa"/>
          </w:tcPr>
          <w:p w:rsidR="008C4CA8" w:rsidRDefault="008C4CA8" w:rsidP="0061642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Пятибалльная</w:t>
            </w:r>
          </w:p>
        </w:tc>
        <w:tc>
          <w:tcPr>
            <w:tcW w:w="2413" w:type="dxa"/>
          </w:tcPr>
          <w:p w:rsidR="008C4CA8" w:rsidRDefault="008C4CA8" w:rsidP="0061642A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A3CC3" w:rsidTr="0061642A">
        <w:trPr>
          <w:trHeight w:val="292"/>
        </w:trPr>
        <w:tc>
          <w:tcPr>
            <w:tcW w:w="3279" w:type="dxa"/>
          </w:tcPr>
          <w:p w:rsidR="003A3CC3" w:rsidRPr="003A3CC3" w:rsidRDefault="003A3CC3" w:rsidP="0061642A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текстом</w:t>
            </w:r>
          </w:p>
        </w:tc>
        <w:tc>
          <w:tcPr>
            <w:tcW w:w="1841" w:type="dxa"/>
          </w:tcPr>
          <w:p w:rsidR="003A3CC3" w:rsidRPr="003A3CC3" w:rsidRDefault="003A3CC3" w:rsidP="0061642A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РТ</w:t>
            </w:r>
          </w:p>
        </w:tc>
        <w:tc>
          <w:tcPr>
            <w:tcW w:w="1988" w:type="dxa"/>
          </w:tcPr>
          <w:p w:rsidR="003A3CC3" w:rsidRDefault="003A3CC3" w:rsidP="0061642A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Пятибалльная</w:t>
            </w:r>
            <w:proofErr w:type="spellEnd"/>
          </w:p>
        </w:tc>
        <w:tc>
          <w:tcPr>
            <w:tcW w:w="2413" w:type="dxa"/>
          </w:tcPr>
          <w:p w:rsidR="003A3CC3" w:rsidRPr="003A3CC3" w:rsidRDefault="003A3CC3" w:rsidP="0061642A">
            <w:pPr>
              <w:pStyle w:val="TableParagraph"/>
              <w:spacing w:line="272" w:lineRule="exact"/>
              <w:ind w:left="10"/>
              <w:jc w:val="center"/>
              <w:rPr>
                <w:sz w:val="24"/>
                <w:lang w:val="ru-RU"/>
              </w:rPr>
            </w:pPr>
            <w:bookmarkStart w:id="0" w:name="_GoBack"/>
            <w:bookmarkEnd w:id="0"/>
            <w:r>
              <w:rPr>
                <w:sz w:val="24"/>
                <w:lang w:val="ru-RU"/>
              </w:rPr>
              <w:t>2</w:t>
            </w:r>
          </w:p>
        </w:tc>
      </w:tr>
    </w:tbl>
    <w:p w:rsidR="008C4CA8" w:rsidRDefault="008C4CA8" w:rsidP="008C4CA8">
      <w:pPr>
        <w:spacing w:line="272" w:lineRule="exact"/>
        <w:rPr>
          <w:sz w:val="24"/>
        </w:rPr>
        <w:sectPr w:rsidR="008C4CA8">
          <w:pgSz w:w="11920" w:h="16850"/>
          <w:pgMar w:top="1600" w:right="220" w:bottom="280" w:left="840" w:header="720" w:footer="720" w:gutter="0"/>
          <w:cols w:space="720"/>
        </w:sectPr>
      </w:pPr>
    </w:p>
    <w:p w:rsidR="00405E68" w:rsidRDefault="00405E68" w:rsidP="00AC6B88"/>
    <w:sectPr w:rsidR="00405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250C3"/>
    <w:multiLevelType w:val="multilevel"/>
    <w:tmpl w:val="5308F1C0"/>
    <w:lvl w:ilvl="0">
      <w:start w:val="1"/>
      <w:numFmt w:val="decimal"/>
      <w:lvlText w:val="%1"/>
      <w:lvlJc w:val="left"/>
      <w:pPr>
        <w:ind w:left="437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7" w:hanging="51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4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5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6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7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8" w:hanging="514"/>
      </w:pPr>
      <w:rPr>
        <w:rFonts w:hint="default"/>
        <w:lang w:val="ru-RU" w:eastAsia="en-US" w:bidi="ar-SA"/>
      </w:rPr>
    </w:lvl>
  </w:abstractNum>
  <w:abstractNum w:abstractNumId="1" w15:restartNumberingAfterBreak="0">
    <w:nsid w:val="4E9B4929"/>
    <w:multiLevelType w:val="multilevel"/>
    <w:tmpl w:val="E710FF0C"/>
    <w:lvl w:ilvl="0">
      <w:start w:val="1"/>
      <w:numFmt w:val="decimal"/>
      <w:lvlText w:val="%1."/>
      <w:lvlJc w:val="left"/>
      <w:pPr>
        <w:ind w:left="5034" w:hanging="87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7" w:hanging="87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85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31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77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22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68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14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9" w:hanging="874"/>
      </w:pPr>
      <w:rPr>
        <w:rFonts w:hint="default"/>
        <w:lang w:val="ru-RU" w:eastAsia="en-US" w:bidi="ar-SA"/>
      </w:rPr>
    </w:lvl>
  </w:abstractNum>
  <w:abstractNum w:abstractNumId="2" w15:restartNumberingAfterBreak="0">
    <w:nsid w:val="512B325B"/>
    <w:multiLevelType w:val="multilevel"/>
    <w:tmpl w:val="E710FF0C"/>
    <w:lvl w:ilvl="0">
      <w:start w:val="1"/>
      <w:numFmt w:val="decimal"/>
      <w:lvlText w:val="%1."/>
      <w:lvlJc w:val="left"/>
      <w:pPr>
        <w:ind w:left="5034" w:hanging="87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7" w:hanging="87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85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31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77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22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68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14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9" w:hanging="874"/>
      </w:pPr>
      <w:rPr>
        <w:rFonts w:hint="default"/>
        <w:lang w:val="ru-RU" w:eastAsia="en-US" w:bidi="ar-SA"/>
      </w:rPr>
    </w:lvl>
  </w:abstractNum>
  <w:abstractNum w:abstractNumId="3" w15:restartNumberingAfterBreak="0">
    <w:nsid w:val="53A81E11"/>
    <w:multiLevelType w:val="multilevel"/>
    <w:tmpl w:val="E710FF0C"/>
    <w:lvl w:ilvl="0">
      <w:start w:val="1"/>
      <w:numFmt w:val="decimal"/>
      <w:lvlText w:val="%1."/>
      <w:lvlJc w:val="left"/>
      <w:pPr>
        <w:ind w:left="5034" w:hanging="87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7" w:hanging="87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85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31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77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22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68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14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9" w:hanging="87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22E"/>
    <w:rsid w:val="00092263"/>
    <w:rsid w:val="003371C6"/>
    <w:rsid w:val="003A3CC3"/>
    <w:rsid w:val="00405E68"/>
    <w:rsid w:val="0086622E"/>
    <w:rsid w:val="008C4CA8"/>
    <w:rsid w:val="00AC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09261"/>
  <w15:docId w15:val="{BD811136-0F0A-440C-873F-B3B0BDAA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C4C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C4CA8"/>
    <w:pPr>
      <w:ind w:left="437" w:right="124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C4CA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C4C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C4CA8"/>
    <w:pPr>
      <w:ind w:left="43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C4CA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C4CA8"/>
    <w:pPr>
      <w:spacing w:before="120"/>
      <w:ind w:left="437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C4CA8"/>
    <w:pPr>
      <w:spacing w:line="268" w:lineRule="exact"/>
      <w:ind w:left="110"/>
    </w:pPr>
  </w:style>
  <w:style w:type="paragraph" w:customStyle="1" w:styleId="11">
    <w:name w:val="Без интервала1"/>
    <w:qFormat/>
    <w:rsid w:val="008C4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6"/>
    <w:uiPriority w:val="39"/>
    <w:rsid w:val="00AC6B8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AC6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936</Words>
  <Characters>5341</Characters>
  <Application>Microsoft Office Word</Application>
  <DocSecurity>0</DocSecurity>
  <Lines>44</Lines>
  <Paragraphs>12</Paragraphs>
  <ScaleCrop>false</ScaleCrop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</cp:revision>
  <dcterms:created xsi:type="dcterms:W3CDTF">2024-03-08T10:48:00Z</dcterms:created>
  <dcterms:modified xsi:type="dcterms:W3CDTF">2026-05-02T09:23:00Z</dcterms:modified>
</cp:coreProperties>
</file>